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084" w:right="80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8"/>
        </w:rPr>
      </w:pPr>
    </w:p>
    <w:p>
      <w:pPr>
        <w:spacing w:before="118"/>
        <w:ind w:left="1086" w:right="803"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71"/>
          <w:sz w:val="24"/>
        </w:rPr>
        <w:t>1</w:t>
      </w:r>
      <w:r>
        <w:rPr>
          <w:rFonts w:ascii="Palatino Linotype" w:hAnsi="Palatino Linotype"/>
          <w:b/>
          <w:w w:val="110"/>
          <w:sz w:val="24"/>
        </w:rPr>
        <w:t>0</w:t>
      </w:r>
      <w:r>
        <w:rPr>
          <w:rFonts w:ascii="Palatino Linotype" w:hAnsi="Palatino Linotype"/>
          <w:b/>
          <w:w w:val="97"/>
          <w:sz w:val="24"/>
        </w:rPr>
        <w:t>3</w:t>
      </w:r>
    </w:p>
    <w:p>
      <w:pPr>
        <w:pStyle w:val="Title"/>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w:t>
      </w:r>
      <w:r>
        <w:rPr/>
        <w:t> </w:t>
      </w:r>
      <w:r>
        <w:rPr>
          <w:spacing w:val="-40"/>
        </w:rPr>
        <w:t> </w:t>
      </w:r>
      <w:r>
        <w:rPr>
          <w:spacing w:val="-3"/>
          <w:w w:val="107"/>
        </w:rPr>
        <w:t>T</w:t>
      </w:r>
      <w:r>
        <w:rPr>
          <w:w w:val="102"/>
        </w:rPr>
        <w:t>H</w:t>
      </w:r>
      <w:r>
        <w:rPr>
          <w:spacing w:val="-3"/>
          <w:w w:val="102"/>
        </w:rPr>
        <w:t>A</w:t>
      </w:r>
      <w:r>
        <w:rPr>
          <w:w w:val="5"/>
        </w:rPr>
        <w:t>Ù</w:t>
      </w:r>
      <w:r>
        <w:rPr>
          <w:w w:val="96"/>
        </w:rPr>
        <w:t>N</w:t>
      </w:r>
      <w:r>
        <w:rPr>
          <w:w w:val="102"/>
        </w:rPr>
        <w:t>H</w:t>
      </w:r>
      <w:r>
        <w:rPr/>
        <w:t> </w:t>
      </w:r>
      <w:r>
        <w:rPr>
          <w:spacing w:val="-40"/>
        </w:rPr>
        <w:t> </w:t>
      </w:r>
      <w:r>
        <w:rPr>
          <w:w w:val="100"/>
        </w:rPr>
        <w:t>P</w:t>
      </w:r>
      <w:r>
        <w:rPr>
          <w:w w:val="102"/>
        </w:rPr>
        <w:t>H</w:t>
      </w:r>
      <w:r>
        <w:rPr>
          <w:spacing w:val="-3"/>
          <w:w w:val="102"/>
        </w:rPr>
        <w:t>A</w:t>
      </w:r>
      <w:r>
        <w:rPr>
          <w:w w:val="5"/>
        </w:rPr>
        <w:t>Ù</w:t>
      </w:r>
      <w:r>
        <w:rPr>
          <w:w w:val="100"/>
        </w:rPr>
        <w:t>P</w:t>
      </w:r>
      <w:r>
        <w:rPr/>
        <w:t> </w:t>
      </w:r>
      <w:r>
        <w:rPr>
          <w:spacing w:val="-40"/>
        </w:rPr>
        <w:t> </w:t>
      </w:r>
      <w:r>
        <w:rPr>
          <w:spacing w:val="-3"/>
          <w:w w:val="102"/>
        </w:rPr>
        <w:t>A</w:t>
      </w:r>
      <w:r>
        <w:rPr>
          <w:w w:val="5"/>
        </w:rPr>
        <w:t>Á</w:t>
      </w:r>
      <w:r>
        <w:rPr>
          <w:w w:val="96"/>
        </w:rPr>
        <w:t>N</w:t>
      </w:r>
    </w:p>
    <w:p>
      <w:pPr>
        <w:spacing w:line="321" w:lineRule="auto" w:before="67"/>
        <w:ind w:left="871" w:right="3356" w:firstLine="0"/>
        <w:jc w:val="left"/>
        <w:rPr>
          <w:i/>
          <w:sz w:val="18"/>
        </w:rPr>
      </w:pPr>
      <w:r>
        <w:rPr>
          <w:i/>
          <w:sz w:val="18"/>
        </w:rPr>
        <w:t>Haùn dòch: Ñôøi Taây Taán, Tam taïng Phaùp sö Truùc Phaùp Hoä, </w:t>
      </w:r>
      <w:r>
        <w:rPr>
          <w:i/>
          <w:sz w:val="18"/>
        </w:rPr>
        <w:t>ngöôøi nöôùc Nguyeät Chi.</w:t>
      </w:r>
    </w:p>
    <w:p>
      <w:pPr>
        <w:spacing w:before="180"/>
        <w:ind w:left="1720" w:right="0" w:firstLine="0"/>
        <w:jc w:val="left"/>
        <w:rPr>
          <w:sz w:val="16"/>
        </w:rPr>
      </w:pPr>
      <w:r>
        <w:rPr>
          <w:sz w:val="16"/>
        </w:rPr>
        <w:t>Nghe nhö vaày:</w:t>
      </w:r>
    </w:p>
    <w:p>
      <w:pPr>
        <w:pStyle w:val="BodyText"/>
        <w:spacing w:before="120"/>
        <w:ind w:left="871" w:right="346" w:firstLine="566"/>
      </w:pPr>
      <w:r>
        <w:rPr/>
        <w:t>Moät thôøi, Ñöùc Phaät ôû taï khu laâm vieân Kyø-ñaø Caáp coâ ñoäc, thuoäc nöôùc Xaù-veä.</w:t>
      </w:r>
    </w:p>
    <w:p>
      <w:pPr>
        <w:pStyle w:val="BodyText"/>
        <w:spacing w:line="313" w:lineRule="exact" w:before="2"/>
        <w:ind w:left="1437"/>
      </w:pPr>
      <w:r>
        <w:rPr/>
        <w:t>Phaät baûo caùc Tyø-kheo:</w:t>
      </w:r>
    </w:p>
    <w:p>
      <w:pPr>
        <w:pStyle w:val="BodyText"/>
        <w:spacing w:line="313" w:lineRule="exact"/>
        <w:ind w:left="1437"/>
      </w:pPr>
      <w:r>
        <w:rPr/>
        <w:t>–Naøy caùc Tyø-kheo, haõy laéng nghe.</w:t>
      </w:r>
    </w:p>
    <w:p>
      <w:pPr>
        <w:pStyle w:val="BodyText"/>
        <w:spacing w:before="1"/>
        <w:ind w:left="1437" w:right="3062"/>
      </w:pPr>
      <w:r>
        <w:rPr/>
        <w:t>Caùc Tyø-kheo vaâng ñaùp lôøi cuûa Theá Toân. Ñöùc Phaät daïy:</w:t>
      </w:r>
    </w:p>
    <w:p>
      <w:pPr>
        <w:pStyle w:val="BodyText"/>
        <w:ind w:left="871" w:right="585" w:firstLine="566"/>
        <w:jc w:val="both"/>
      </w:pPr>
      <w:r>
        <w:rPr/>
        <w:t>–Naøy caùc Tyø-kheo, Ta seõ giaûng cho caùc oâng veà Thaùnh phaùp </w:t>
      </w:r>
      <w:r>
        <w:rPr>
          <w:spacing w:val="-4"/>
        </w:rPr>
        <w:t>aán,</w:t>
      </w:r>
      <w:r>
        <w:rPr>
          <w:spacing w:val="52"/>
        </w:rPr>
        <w:t> </w:t>
      </w:r>
      <w:r>
        <w:rPr/>
        <w:t>thích öùng vôùi uy nghi, ñöa ñeán thanh tònh trong hieän taïi. Haõy laéng </w:t>
      </w:r>
      <w:r>
        <w:rPr>
          <w:spacing w:val="-3"/>
        </w:rPr>
        <w:t>nghe </w:t>
      </w:r>
      <w:r>
        <w:rPr/>
        <w:t>vaø ghi nhôù roõ.</w:t>
      </w:r>
    </w:p>
    <w:p>
      <w:pPr>
        <w:pStyle w:val="BodyText"/>
        <w:spacing w:before="1"/>
        <w:ind w:left="871" w:right="582" w:firstLine="566"/>
        <w:jc w:val="both"/>
      </w:pPr>
      <w:r>
        <w:rPr/>
        <w:t>Naøy caùc Tyø-kheo, giaû söû coù ngöôøi phaùt bieåu khoâng caàu Khoâng, khoâng duïng Voâ töôûng, neáu muoán thì phaùt sanh thieàn ñònh Voâ sôû höõu voâ töôûng, cho ñeán khoâng töï ñaïi, kieâu maïn; vieäc naøy chöa töøng coù. </w:t>
      </w:r>
      <w:r>
        <w:rPr>
          <w:spacing w:val="-4"/>
        </w:rPr>
        <w:t>Giaû </w:t>
      </w:r>
      <w:r>
        <w:rPr/>
        <w:t>nhö coù ngöôøi öa thích phaùp Khoâng, chí an truù trong Voâ töôûng, höng khôûi ñaït ñeán taâm thieàn ñònh toái yeáu, tieâu tröø taâm töï ñaïi, kieâu maïn; ñieàu naøy coù theå ñaït ñöôïc, ñuùng nhö yù nguyeän, coù thaät nhö vaäy. Vì sao? Öa thích phaùp Khoâng, muoán ñaéc Voâ töôûng, khoâng coøn taø kieán </w:t>
      </w:r>
      <w:r>
        <w:rPr>
          <w:spacing w:val="-3"/>
        </w:rPr>
        <w:t>kieâu </w:t>
      </w:r>
      <w:r>
        <w:rPr/>
        <w:t>maïn, töï ñaïi thì coù theå thaønh töïu söï nghieäp trí</w:t>
      </w:r>
      <w:r>
        <w:rPr>
          <w:spacing w:val="-1"/>
        </w:rPr>
        <w:t> </w:t>
      </w:r>
      <w:r>
        <w:rPr/>
        <w:t>tueä.</w:t>
      </w:r>
    </w:p>
    <w:p>
      <w:pPr>
        <w:pStyle w:val="BodyText"/>
        <w:ind w:left="871" w:right="584" w:firstLine="566"/>
        <w:jc w:val="both"/>
      </w:pPr>
      <w:r>
        <w:rPr/>
        <w:t>Naøy caùc Tyø-kheo, theá naøo laø Thaùnh phaùp aán? Thaùnh phaùp aán naøy ñöôïc tu taäp ñöa ñeán tri kieán thanh tònh. Tyø-kheo naøo ôû nôi yeân laëng,</w:t>
      </w:r>
      <w:r>
        <w:rPr>
          <w:spacing w:val="20"/>
        </w:rPr>
        <w:t> </w:t>
      </w:r>
      <w:r>
        <w:rPr/>
        <w:t>hoaëc</w:t>
      </w:r>
      <w:r>
        <w:rPr>
          <w:spacing w:val="21"/>
        </w:rPr>
        <w:t> </w:t>
      </w:r>
      <w:r>
        <w:rPr/>
        <w:t>ngoài</w:t>
      </w:r>
      <w:r>
        <w:rPr>
          <w:spacing w:val="20"/>
        </w:rPr>
        <w:t> </w:t>
      </w:r>
      <w:r>
        <w:rPr/>
        <w:t>beân</w:t>
      </w:r>
      <w:r>
        <w:rPr>
          <w:spacing w:val="19"/>
        </w:rPr>
        <w:t> </w:t>
      </w:r>
      <w:r>
        <w:rPr/>
        <w:t>goác</w:t>
      </w:r>
      <w:r>
        <w:rPr>
          <w:spacing w:val="20"/>
        </w:rPr>
        <w:t> </w:t>
      </w:r>
      <w:r>
        <w:rPr/>
        <w:t>caây,</w:t>
      </w:r>
      <w:r>
        <w:rPr>
          <w:spacing w:val="21"/>
        </w:rPr>
        <w:t> </w:t>
      </w:r>
      <w:r>
        <w:rPr/>
        <w:t>nôi</w:t>
      </w:r>
      <w:r>
        <w:rPr>
          <w:spacing w:val="19"/>
        </w:rPr>
        <w:t> </w:t>
      </w:r>
      <w:r>
        <w:rPr/>
        <w:t>vaéng</w:t>
      </w:r>
      <w:r>
        <w:rPr>
          <w:spacing w:val="20"/>
        </w:rPr>
        <w:t> </w:t>
      </w:r>
      <w:r>
        <w:rPr/>
        <w:t>veû</w:t>
      </w:r>
      <w:r>
        <w:rPr>
          <w:spacing w:val="21"/>
        </w:rPr>
        <w:t> </w:t>
      </w:r>
      <w:r>
        <w:rPr/>
        <w:t>quaùn</w:t>
      </w:r>
      <w:r>
        <w:rPr>
          <w:spacing w:val="20"/>
        </w:rPr>
        <w:t> </w:t>
      </w:r>
      <w:r>
        <w:rPr/>
        <w:t>saùt</w:t>
      </w:r>
      <w:r>
        <w:rPr>
          <w:spacing w:val="19"/>
        </w:rPr>
        <w:t> </w:t>
      </w:r>
      <w:r>
        <w:rPr/>
        <w:t>saéc</w:t>
      </w:r>
      <w:r>
        <w:rPr>
          <w:spacing w:val="20"/>
        </w:rPr>
        <w:t> </w:t>
      </w:r>
      <w:r>
        <w:rPr/>
        <w:t>laø</w:t>
      </w:r>
      <w:r>
        <w:rPr>
          <w:spacing w:val="19"/>
        </w:rPr>
        <w:t> </w:t>
      </w:r>
      <w:r>
        <w:rPr/>
        <w:t>voâ</w:t>
      </w:r>
      <w:r>
        <w:rPr>
          <w:spacing w:val="21"/>
        </w:rPr>
        <w:t> </w:t>
      </w:r>
      <w:r>
        <w:rPr/>
        <w:t>thöôøng,</w:t>
      </w:r>
    </w:p>
    <w:p>
      <w:pPr>
        <w:pStyle w:val="BodyText"/>
        <w:rPr>
          <w:sz w:val="20"/>
        </w:rPr>
      </w:pPr>
    </w:p>
    <w:p>
      <w:pPr>
        <w:pStyle w:val="BodyText"/>
        <w:spacing w:before="7"/>
        <w:rPr>
          <w:sz w:val="18"/>
        </w:rPr>
      </w:pPr>
    </w:p>
    <w:p>
      <w:pPr>
        <w:pStyle w:val="BodyText"/>
        <w:spacing w:before="1"/>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before="81"/>
        <w:ind w:left="871" w:right="582"/>
        <w:jc w:val="both"/>
      </w:pPr>
      <w:r>
        <w:rPr/>
        <w:t>thaáy saéc voán laø khoâng, ñaõ ngoä saéc laø voâ thöôøng, neáu thaáu ñaït lyù  khoâng, ñeàu khoâng beàn chaéc bieán ñoåi, voâ ngaõ, voâ duïc, taâm ñöôïc </w:t>
      </w:r>
      <w:r>
        <w:rPr>
          <w:spacing w:val="-3"/>
        </w:rPr>
        <w:t>yeân</w:t>
      </w:r>
      <w:r>
        <w:rPr>
          <w:spacing w:val="54"/>
        </w:rPr>
        <w:t> </w:t>
      </w:r>
      <w:r>
        <w:rPr/>
        <w:t>tònh, töï taïi thanh tònh, ñöôïc giaûi thoaùt; ñaáy goïi laø khoâng. Nhö vaäy nhöng vaãn chöa xaû ly ñöôïc kieâu maïn, töï</w:t>
      </w:r>
      <w:r>
        <w:rPr>
          <w:spacing w:val="1"/>
        </w:rPr>
        <w:t> </w:t>
      </w:r>
      <w:r>
        <w:rPr/>
        <w:t>ñaïi.</w:t>
      </w:r>
    </w:p>
    <w:p>
      <w:pPr>
        <w:pStyle w:val="BodyText"/>
        <w:spacing w:before="1"/>
        <w:ind w:left="871" w:right="583" w:firstLine="566"/>
        <w:jc w:val="both"/>
      </w:pPr>
      <w:r>
        <w:rPr/>
        <w:t>Laïi coù thieàn ñònh vôùi nhaän thöùc thanh tònh, tuy ñaéc ñònh ñeán nhuaàn nhuyeãn, ngay khi vôùi tri kieán ñoù tröø caùc saéc töôûng, thanh töôûng, höông töôûng, theá neân noùi raèng ñaït ñeán voâ töôûng, goïi laø voâ duïc, nhöng vaãn chöa tieâu tröø ñöôïc töï ñaïi, kieâu maïn.</w:t>
      </w:r>
    </w:p>
    <w:p>
      <w:pPr>
        <w:pStyle w:val="BodyText"/>
        <w:ind w:left="871" w:right="584" w:firstLine="566"/>
        <w:jc w:val="both"/>
      </w:pPr>
      <w:r>
        <w:rPr/>
        <w:t>Laïi coù thieàn ñònh vôùi tri kieán thanh tònh, taâm luoân truù töông tuïc trong traïng thaùi nhu nhuyeãn cuûa ñònh. Vôùi tri kieán aáy, vò aáy tröø ñöôïc tham duïc, saân nhueá, ngu si ñang hieän höõu, neân goïi laø ñònh Voâ duïc, nhöng vaãn chöa tröø ñöôïc töï ñaïi, kieâu maïn.</w:t>
      </w:r>
    </w:p>
    <w:p>
      <w:pPr>
        <w:pStyle w:val="BodyText"/>
        <w:ind w:left="871" w:right="582" w:firstLine="566"/>
        <w:jc w:val="both"/>
      </w:pPr>
      <w:r>
        <w:rPr/>
        <w:t>Laïi coù thieàn ñònh vôùi tri kieán thanh tònh, töï taâm quaùn saùt: “Söï sanh dieät cuûa ngaõ, ngaõ sôû coù töø ñaâu?” Do tö duy neân hieåu bieát ñöôïc ngaõ vaø ngaõ sôû aáy taäp khôûi töø nguyeân nhaân vò ngoït, söï phaân bieät </w:t>
      </w:r>
      <w:r>
        <w:rPr>
          <w:spacing w:val="-4"/>
        </w:rPr>
        <w:t>cuûa</w:t>
      </w:r>
      <w:r>
        <w:rPr>
          <w:spacing w:val="52"/>
        </w:rPr>
        <w:t> </w:t>
      </w:r>
      <w:r>
        <w:rPr/>
        <w:t>caùc thöùc, ñeàu töø nhaân duyeân maø coù nghieäp naøy, töø nhaân duyeân ñoù </w:t>
      </w:r>
      <w:r>
        <w:rPr>
          <w:spacing w:val="-4"/>
        </w:rPr>
        <w:t>maø</w:t>
      </w:r>
      <w:r>
        <w:rPr>
          <w:spacing w:val="52"/>
        </w:rPr>
        <w:t> </w:t>
      </w:r>
      <w:r>
        <w:rPr/>
        <w:t>coù thaàn thöùc. Laïi töï suy nghó: “Caùc nhaân duyeân naøy laø thöôøng hay </w:t>
      </w:r>
      <w:r>
        <w:rPr>
          <w:spacing w:val="-5"/>
        </w:rPr>
        <w:t>voâ </w:t>
      </w:r>
      <w:r>
        <w:rPr/>
        <w:t>thöôøng?” vaø tö duy: “Do söï hoøa hôïp cuûa nhaân duyeân ñöa ñeán </w:t>
      </w:r>
      <w:r>
        <w:rPr>
          <w:spacing w:val="-3"/>
        </w:rPr>
        <w:t>thaàn </w:t>
      </w:r>
      <w:r>
        <w:rPr/>
        <w:t>thöùc; chuùng ñeàu laø voâ thöôøng, khoâng coù caên baûn. Thaàn thöùc naøy döïa vaøo voâ thöôøng maø coù voïng töôûng, neân coù möôøi hai nhaân duyeân </w:t>
      </w:r>
      <w:r>
        <w:rPr>
          <w:spacing w:val="-3"/>
        </w:rPr>
        <w:t>khôûi </w:t>
      </w:r>
      <w:r>
        <w:rPr/>
        <w:t>leân, taát caû ñeàu trôû veà voâ thöôøng, khoå, khoâng, huûy hoaïi, bieät ly, ly duïc, dieät taän”. Hieåu roõ nhö vaäy, môùi bieát khoâng coù nguoàn goác, ñaït ñeán taâm haøng phuïc, tieâu dieät taát caû sanh khôûi, ñöôïc nhaäp thaùnh ñaïo. Ñaây môùi chính laø ñaït ñeán choã tröø dieät töï ñaïi, khoâng coøn maïn, phoùng daät; taùc ya theo thieàn ñònh, hieän haïnh thanh tònh. Ñaây ñöôïc goïi laø Thaùnh phaùp aán, tri kieán thanh tònh hoaøn toaøn töø ñaàu ñeán</w:t>
      </w:r>
      <w:r>
        <w:rPr>
          <w:spacing w:val="-3"/>
        </w:rPr>
        <w:t> </w:t>
      </w:r>
      <w:r>
        <w:rPr/>
        <w:t>cuoái.</w:t>
      </w:r>
    </w:p>
    <w:p>
      <w:pPr>
        <w:pStyle w:val="BodyText"/>
        <w:ind w:left="1437"/>
        <w:jc w:val="both"/>
      </w:pPr>
      <w:r>
        <w:rPr/>
        <w:t>Phaät daïy nhö vaäy. Caùc Tyø-kheo ñeàu hoan hyû, ñaûnh leã töø giaõ.</w:t>
      </w:r>
    </w:p>
    <w:p>
      <w:pPr>
        <w:spacing w:line="322" w:lineRule="exact" w:before="104"/>
        <w:ind w:left="280" w:right="0" w:firstLine="0"/>
        <w:jc w:val="center"/>
        <w:rPr>
          <w:rFonts w:ascii="Times New Roman"/>
          <w:sz w:val="28"/>
        </w:rPr>
      </w:pPr>
      <w:r>
        <w:rPr>
          <w:rFonts w:ascii="Times New Roman"/>
          <w:w w:val="100"/>
          <w:sz w:val="28"/>
        </w:rPr>
        <w:t>M</w:t>
      </w:r>
    </w:p>
    <w:p>
      <w:pPr>
        <w:spacing w:before="0"/>
        <w:ind w:left="871" w:right="582" w:firstLine="566"/>
        <w:jc w:val="both"/>
        <w:rPr>
          <w:i/>
          <w:sz w:val="24"/>
        </w:rPr>
      </w:pPr>
      <w:r>
        <w:rPr>
          <w:i/>
          <w:sz w:val="24"/>
        </w:rPr>
        <w:t>Ngaøy 25, thaùng 12, naêm Nguyeân Khang thöù tö (249). Nguyeät Chi </w:t>
      </w:r>
      <w:r>
        <w:rPr>
          <w:i/>
          <w:sz w:val="24"/>
        </w:rPr>
        <w:t>Boà-taùt Sa-moân Ñaøm Phaùp Hoä dòch kinh naøy baèng mieäng taïi Töûu tuyeàn. Ñeä töû Truùc Phaùp Thuû ghi cheùp, laøm cho dieäu phaùp saâu xa aáy phoå bieán röïc rôõ khaép möôøi phöông.</w:t>
      </w:r>
    </w:p>
    <w:p>
      <w:pPr>
        <w:pStyle w:val="BodyText"/>
        <w:spacing w:before="10"/>
        <w:rPr>
          <w:i/>
          <w:sz w:val="10"/>
        </w:rPr>
      </w:pPr>
    </w:p>
    <w:p>
      <w:pPr>
        <w:pStyle w:val="BodyText"/>
        <w:spacing w:before="100"/>
        <w:ind w:left="283"/>
        <w:jc w:val="center"/>
        <w:rPr>
          <w:rFonts w:ascii="Wingdings" w:hAnsi="Wingdings"/>
        </w:rPr>
      </w:pPr>
      <w:r>
        <w:rPr>
          <w:rFonts w:ascii="Wingdings" w:hAnsi="Wingdings"/>
        </w:rPr>
        <w:t></w:t>
      </w:r>
    </w:p>
    <w:p>
      <w:pPr>
        <w:spacing w:after="0"/>
        <w:jc w:val="center"/>
        <w:rPr>
          <w:rFonts w:ascii="Wingdings" w:hAnsi="Wingdings"/>
        </w:rPr>
        <w:sectPr>
          <w:pgSz w:w="11910" w:h="16840"/>
          <w:pgMar w:top="1260" w:bottom="280" w:left="1680" w:right="1680"/>
        </w:sectPr>
      </w:pPr>
    </w:p>
    <w:p>
      <w:pPr>
        <w:spacing w:before="75"/>
        <w:ind w:left="1084" w:right="807"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spacing w:before="2"/>
        <w:rPr>
          <w:rFonts w:ascii="Times New Roman"/>
          <w:sz w:val="29"/>
        </w:rPr>
      </w:pPr>
    </w:p>
    <w:p>
      <w:pPr>
        <w:pStyle w:val="BodyText"/>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97"/>
      <w:ind w:left="1086" w:right="80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103-Kinh ThÃ¡nh PhÃ¡p áº¤n.doc</dc:title>
  <dcterms:created xsi:type="dcterms:W3CDTF">2021-03-10T08:58:58Z</dcterms:created>
  <dcterms:modified xsi:type="dcterms:W3CDTF">2021-03-10T08:58:58Z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